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96C3" w14:textId="77777777" w:rsidR="00456FD6" w:rsidRPr="00456FD6" w:rsidRDefault="00456FD6" w:rsidP="00456FD6">
      <w:pPr>
        <w:spacing w:after="0" w:line="240" w:lineRule="auto"/>
        <w:jc w:val="center"/>
        <w:rPr>
          <w:rFonts w:ascii="Arial" w:hAnsi="Arial"/>
          <w:b/>
          <w:sz w:val="24"/>
        </w:rPr>
      </w:pPr>
      <w:r w:rsidRPr="00456FD6">
        <w:rPr>
          <w:rFonts w:ascii="Arial" w:hAnsi="Arial"/>
          <w:b/>
          <w:sz w:val="24"/>
        </w:rPr>
        <w:t>TOWN OF LEBANON</w:t>
      </w:r>
    </w:p>
    <w:p w14:paraId="6D9D964C" w14:textId="0159D577" w:rsidR="00456FD6" w:rsidRPr="00456FD6" w:rsidRDefault="00456FD6" w:rsidP="00456FD6">
      <w:pPr>
        <w:spacing w:after="0" w:line="240" w:lineRule="auto"/>
        <w:jc w:val="center"/>
        <w:rPr>
          <w:rFonts w:ascii="Arial" w:hAnsi="Arial"/>
          <w:b/>
          <w:sz w:val="24"/>
        </w:rPr>
      </w:pPr>
      <w:r w:rsidRPr="00456FD6">
        <w:rPr>
          <w:rFonts w:ascii="Arial" w:hAnsi="Arial"/>
          <w:b/>
          <w:sz w:val="24"/>
        </w:rPr>
        <w:t>NOTICE OF ENACTMENT OF ORDINANCE</w:t>
      </w:r>
    </w:p>
    <w:p w14:paraId="519BCB2F" w14:textId="77777777" w:rsidR="00456FD6" w:rsidRPr="00456FD6" w:rsidRDefault="00456FD6" w:rsidP="00456FD6">
      <w:pPr>
        <w:spacing w:after="0" w:line="240" w:lineRule="auto"/>
        <w:jc w:val="center"/>
        <w:rPr>
          <w:rFonts w:ascii="Arial" w:hAnsi="Arial"/>
          <w:sz w:val="24"/>
        </w:rPr>
      </w:pPr>
    </w:p>
    <w:p w14:paraId="60CEA15D" w14:textId="77777777" w:rsidR="00456FD6" w:rsidRPr="00456FD6" w:rsidRDefault="00456FD6" w:rsidP="00456FD6">
      <w:pPr>
        <w:spacing w:after="0" w:line="240" w:lineRule="auto"/>
        <w:jc w:val="center"/>
        <w:rPr>
          <w:rFonts w:ascii="Arial" w:hAnsi="Arial"/>
          <w:sz w:val="24"/>
        </w:rPr>
      </w:pPr>
    </w:p>
    <w:p w14:paraId="1F52F152" w14:textId="13E10F94" w:rsidR="00456FD6" w:rsidRPr="00456FD6" w:rsidRDefault="00456FD6" w:rsidP="00ED58D9">
      <w:pPr>
        <w:spacing w:after="0" w:line="240" w:lineRule="auto"/>
        <w:jc w:val="both"/>
        <w:rPr>
          <w:rFonts w:ascii="Arial" w:hAnsi="Arial"/>
          <w:sz w:val="24"/>
        </w:rPr>
      </w:pPr>
      <w:r w:rsidRPr="00456FD6">
        <w:rPr>
          <w:rFonts w:ascii="Arial" w:hAnsi="Arial"/>
          <w:sz w:val="24"/>
        </w:rPr>
        <w:t xml:space="preserve">NOTICE IS HEREBY GIVEN that on March </w:t>
      </w:r>
      <w:r>
        <w:rPr>
          <w:rFonts w:ascii="Arial" w:hAnsi="Arial"/>
          <w:sz w:val="24"/>
        </w:rPr>
        <w:t xml:space="preserve">7, 2022 the </w:t>
      </w:r>
      <w:r w:rsidRPr="00456FD6">
        <w:rPr>
          <w:rFonts w:ascii="Arial" w:hAnsi="Arial"/>
          <w:sz w:val="24"/>
        </w:rPr>
        <w:t>Lebanon Special</w:t>
      </w:r>
      <w:r w:rsidR="00ED58D9">
        <w:rPr>
          <w:rFonts w:ascii="Arial" w:hAnsi="Arial"/>
          <w:sz w:val="24"/>
        </w:rPr>
        <w:t xml:space="preserve"> </w:t>
      </w:r>
      <w:r w:rsidRPr="00456FD6">
        <w:rPr>
          <w:rFonts w:ascii="Arial" w:hAnsi="Arial"/>
          <w:sz w:val="24"/>
        </w:rPr>
        <w:t xml:space="preserve">Town Meeting enacted </w:t>
      </w:r>
      <w:r w:rsidR="000B3A79">
        <w:rPr>
          <w:rFonts w:ascii="Arial" w:hAnsi="Arial"/>
          <w:sz w:val="24"/>
        </w:rPr>
        <w:t xml:space="preserve">a </w:t>
      </w:r>
      <w:r w:rsidRPr="00456FD6">
        <w:rPr>
          <w:rFonts w:ascii="Arial" w:hAnsi="Arial"/>
          <w:sz w:val="24"/>
        </w:rPr>
        <w:t>certain ordinance, which shall be</w:t>
      </w:r>
      <w:r w:rsidR="000B3A79">
        <w:rPr>
          <w:rFonts w:ascii="Arial" w:hAnsi="Arial"/>
          <w:sz w:val="24"/>
        </w:rPr>
        <w:t>come</w:t>
      </w:r>
      <w:r w:rsidRPr="00456FD6">
        <w:rPr>
          <w:rFonts w:ascii="Arial" w:hAnsi="Arial"/>
          <w:sz w:val="24"/>
        </w:rPr>
        <w:t xml:space="preserve"> effective fifteen (15) days after publication of this notice</w:t>
      </w:r>
      <w:r w:rsidR="000B3A79">
        <w:rPr>
          <w:rFonts w:ascii="Arial" w:hAnsi="Arial"/>
          <w:sz w:val="24"/>
        </w:rPr>
        <w:t xml:space="preserve"> as provided by Connecticut General Statutes, </w:t>
      </w:r>
      <w:r w:rsidR="000B3A79">
        <w:rPr>
          <w:rFonts w:ascii="Arial" w:hAnsi="Arial" w:cs="Arial"/>
          <w:sz w:val="24"/>
        </w:rPr>
        <w:t>§</w:t>
      </w:r>
      <w:r w:rsidR="000B3A79">
        <w:rPr>
          <w:rFonts w:ascii="Arial" w:hAnsi="Arial"/>
          <w:sz w:val="24"/>
        </w:rPr>
        <w:t xml:space="preserve">7-157. </w:t>
      </w:r>
      <w:r w:rsidRPr="00456FD6">
        <w:rPr>
          <w:rFonts w:ascii="Arial" w:hAnsi="Arial"/>
          <w:sz w:val="24"/>
        </w:rPr>
        <w:t xml:space="preserve"> Said ordinance </w:t>
      </w:r>
      <w:r>
        <w:rPr>
          <w:rFonts w:ascii="Arial" w:hAnsi="Arial"/>
          <w:sz w:val="24"/>
        </w:rPr>
        <w:t>is</w:t>
      </w:r>
      <w:r w:rsidRPr="00456FD6">
        <w:rPr>
          <w:rFonts w:ascii="Arial" w:hAnsi="Arial"/>
          <w:sz w:val="24"/>
        </w:rPr>
        <w:t xml:space="preserve"> summarized as follows:</w:t>
      </w:r>
    </w:p>
    <w:p w14:paraId="4C00985A" w14:textId="77777777" w:rsidR="00456FD6" w:rsidRPr="00456FD6" w:rsidRDefault="00456FD6" w:rsidP="00ED58D9">
      <w:pPr>
        <w:spacing w:after="0" w:line="240" w:lineRule="auto"/>
        <w:ind w:firstLine="720"/>
        <w:jc w:val="both"/>
        <w:rPr>
          <w:rFonts w:ascii="Arial" w:hAnsi="Arial"/>
          <w:sz w:val="24"/>
        </w:rPr>
      </w:pPr>
    </w:p>
    <w:p w14:paraId="60C713B5" w14:textId="4B6038FC" w:rsidR="00456FD6" w:rsidRPr="00456FD6" w:rsidRDefault="000B3A79" w:rsidP="00ED58D9">
      <w:pPr>
        <w:spacing w:after="240"/>
        <w:jc w:val="both"/>
        <w:rPr>
          <w:rFonts w:ascii="Arial" w:hAnsi="Arial" w:cs="Arial"/>
          <w:sz w:val="24"/>
          <w:szCs w:val="24"/>
        </w:rPr>
      </w:pPr>
      <w:r>
        <w:rPr>
          <w:rFonts w:ascii="Arial" w:hAnsi="Arial"/>
          <w:sz w:val="24"/>
        </w:rPr>
        <w:t>1.</w:t>
      </w:r>
      <w:r>
        <w:rPr>
          <w:rFonts w:ascii="Arial" w:hAnsi="Arial"/>
          <w:sz w:val="24"/>
        </w:rPr>
        <w:tab/>
      </w:r>
      <w:r w:rsidR="00456FD6" w:rsidRPr="00456FD6">
        <w:rPr>
          <w:rFonts w:ascii="Arial" w:hAnsi="Arial"/>
          <w:sz w:val="24"/>
        </w:rPr>
        <w:t xml:space="preserve">An ordinance establishing </w:t>
      </w:r>
      <w:r w:rsidR="00DB6096" w:rsidRPr="00DB6096">
        <w:rPr>
          <w:rFonts w:ascii="Arial" w:hAnsi="Arial" w:cs="Arial"/>
          <w:sz w:val="24"/>
          <w:szCs w:val="24"/>
        </w:rPr>
        <w:t>the Lebanon Volunteer Firefighters’ Property Tax Abatement Program and Revoking the 2002 Ordinance Establishing a Volunteer Firefighters Property Tax Abatement Ordinance for the Town of Lebanon</w:t>
      </w:r>
      <w:r>
        <w:rPr>
          <w:rFonts w:ascii="Arial" w:hAnsi="Arial" w:cs="Arial"/>
          <w:sz w:val="24"/>
          <w:szCs w:val="24"/>
        </w:rPr>
        <w:t>.</w:t>
      </w:r>
    </w:p>
    <w:p w14:paraId="39D06142" w14:textId="28A6660E" w:rsidR="00456FD6" w:rsidRDefault="00456FD6" w:rsidP="00ED58D9">
      <w:pPr>
        <w:spacing w:after="0" w:line="240" w:lineRule="auto"/>
        <w:jc w:val="both"/>
        <w:rPr>
          <w:rFonts w:ascii="Arial" w:hAnsi="Arial"/>
          <w:sz w:val="24"/>
        </w:rPr>
      </w:pPr>
      <w:r w:rsidRPr="00456FD6">
        <w:rPr>
          <w:rFonts w:ascii="Arial" w:hAnsi="Arial"/>
          <w:sz w:val="24"/>
        </w:rPr>
        <w:t xml:space="preserve">This document is prepared for the benefit of the public, solely for the purposes of information, summarization and explanation.  This document does not represent the intent of the legislative body of Lebanon for any purpose.  A copy of </w:t>
      </w:r>
      <w:r w:rsidR="00DB6096">
        <w:rPr>
          <w:rFonts w:ascii="Arial" w:hAnsi="Arial"/>
          <w:sz w:val="24"/>
        </w:rPr>
        <w:t xml:space="preserve">the </w:t>
      </w:r>
      <w:r w:rsidRPr="00456FD6">
        <w:rPr>
          <w:rFonts w:ascii="Arial" w:hAnsi="Arial"/>
          <w:sz w:val="24"/>
        </w:rPr>
        <w:t>ordinance summarized above is available for public inspection in the office of the Town Clerk.  Upon request, the Town Clerk will provide copies of the above specified ordinances via U.S. Mail at no charge.</w:t>
      </w:r>
    </w:p>
    <w:p w14:paraId="048FC703" w14:textId="0B167EC7" w:rsidR="00C378D4" w:rsidRPr="00456FD6" w:rsidRDefault="00C378D4" w:rsidP="00ED58D9">
      <w:pPr>
        <w:spacing w:after="0" w:line="240" w:lineRule="auto"/>
        <w:jc w:val="both"/>
        <w:rPr>
          <w:rFonts w:ascii="Arial" w:hAnsi="Arial"/>
          <w:sz w:val="24"/>
        </w:rPr>
      </w:pPr>
    </w:p>
    <w:p w14:paraId="0A2FE9E3" w14:textId="45770558" w:rsidR="00456FD6" w:rsidRDefault="00456FD6" w:rsidP="00ED58D9">
      <w:pPr>
        <w:spacing w:after="0" w:line="240" w:lineRule="auto"/>
        <w:jc w:val="both"/>
        <w:rPr>
          <w:rFonts w:ascii="Arial" w:hAnsi="Arial"/>
          <w:sz w:val="24"/>
        </w:rPr>
      </w:pPr>
    </w:p>
    <w:p w14:paraId="6B2C52D3" w14:textId="77777777" w:rsidR="00456FD6" w:rsidRPr="00456FD6" w:rsidRDefault="00456FD6" w:rsidP="00ED58D9">
      <w:pPr>
        <w:spacing w:after="0" w:line="240" w:lineRule="auto"/>
        <w:jc w:val="both"/>
        <w:rPr>
          <w:rFonts w:ascii="Arial" w:hAnsi="Arial"/>
          <w:sz w:val="24"/>
        </w:rPr>
      </w:pPr>
      <w:r w:rsidRPr="00456FD6">
        <w:rPr>
          <w:rFonts w:ascii="Arial" w:hAnsi="Arial"/>
          <w:sz w:val="24"/>
        </w:rPr>
        <w:t>Mary Ellen Wieczorek, CCTC</w:t>
      </w:r>
    </w:p>
    <w:p w14:paraId="1E724CAF" w14:textId="790A4B8A" w:rsidR="00456FD6" w:rsidRDefault="00456FD6" w:rsidP="00ED58D9">
      <w:pPr>
        <w:spacing w:after="0" w:line="240" w:lineRule="auto"/>
        <w:jc w:val="both"/>
        <w:rPr>
          <w:rFonts w:ascii="Arial" w:hAnsi="Arial"/>
          <w:sz w:val="24"/>
        </w:rPr>
      </w:pPr>
      <w:r w:rsidRPr="00456FD6">
        <w:rPr>
          <w:rFonts w:ascii="Arial" w:hAnsi="Arial"/>
          <w:sz w:val="24"/>
        </w:rPr>
        <w:t>Lebanon Town Clerk</w:t>
      </w:r>
    </w:p>
    <w:p w14:paraId="43F00B92" w14:textId="6AF8CA36" w:rsidR="000B3A79" w:rsidRDefault="000B3A79"/>
    <w:p w14:paraId="65726237" w14:textId="77777777" w:rsidR="000B3A79" w:rsidRDefault="000B3A79"/>
    <w:sectPr w:rsidR="000B3A79" w:rsidSect="0084498C">
      <w:footerReference w:type="default" r:id="rId7"/>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C326" w14:textId="77777777" w:rsidR="007C12C2" w:rsidRDefault="007C12C2">
      <w:pPr>
        <w:spacing w:after="0" w:line="240" w:lineRule="auto"/>
      </w:pPr>
      <w:r>
        <w:separator/>
      </w:r>
    </w:p>
  </w:endnote>
  <w:endnote w:type="continuationSeparator" w:id="0">
    <w:p w14:paraId="09B361A0" w14:textId="77777777" w:rsidR="007C12C2" w:rsidRDefault="007C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9BEF" w14:textId="77777777" w:rsidR="00F16E81" w:rsidRPr="00F16E81" w:rsidRDefault="000B3A79" w:rsidP="00F16E81">
    <w:pPr>
      <w:pStyle w:val="Footer"/>
    </w:pPr>
    <w:r w:rsidRPr="007B6A29">
      <w:rPr>
        <w:noProof/>
        <w:sz w:val="12"/>
      </w:rPr>
      <w:t>{00349616.1}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69AD7" w14:textId="77777777" w:rsidR="007C12C2" w:rsidRDefault="007C12C2">
      <w:pPr>
        <w:spacing w:after="0" w:line="240" w:lineRule="auto"/>
      </w:pPr>
      <w:r>
        <w:separator/>
      </w:r>
    </w:p>
  </w:footnote>
  <w:footnote w:type="continuationSeparator" w:id="0">
    <w:p w14:paraId="7BEE000A" w14:textId="77777777" w:rsidR="007C12C2" w:rsidRDefault="007C1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E4202"/>
    <w:multiLevelType w:val="hybridMultilevel"/>
    <w:tmpl w:val="00B0C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D6"/>
    <w:rsid w:val="000B3A79"/>
    <w:rsid w:val="00456FD6"/>
    <w:rsid w:val="007C12C2"/>
    <w:rsid w:val="00C378D4"/>
    <w:rsid w:val="00DB6096"/>
    <w:rsid w:val="00ED58D9"/>
    <w:rsid w:val="00EE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7ABA"/>
  <w15:chartTrackingRefBased/>
  <w15:docId w15:val="{7E82C674-4BAC-48EF-91B2-4899107D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6FD6"/>
    <w:pPr>
      <w:tabs>
        <w:tab w:val="center" w:pos="4680"/>
        <w:tab w:val="right" w:pos="9360"/>
      </w:tabs>
      <w:spacing w:after="0" w:line="240" w:lineRule="auto"/>
    </w:pPr>
    <w:rPr>
      <w:rFonts w:ascii="Arial" w:hAnsi="Arial"/>
      <w:sz w:val="24"/>
    </w:rPr>
  </w:style>
  <w:style w:type="character" w:customStyle="1" w:styleId="FooterChar">
    <w:name w:val="Footer Char"/>
    <w:basedOn w:val="DefaultParagraphFont"/>
    <w:link w:val="Footer"/>
    <w:uiPriority w:val="99"/>
    <w:rsid w:val="00456FD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Wieczorek</dc:creator>
  <cp:keywords/>
  <dc:description/>
  <cp:lastModifiedBy>Mary Ellen Wieczorek</cp:lastModifiedBy>
  <cp:revision>4</cp:revision>
  <dcterms:created xsi:type="dcterms:W3CDTF">2022-02-10T19:57:00Z</dcterms:created>
  <dcterms:modified xsi:type="dcterms:W3CDTF">2022-03-07T15:03:00Z</dcterms:modified>
</cp:coreProperties>
</file>